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5D2" w:rsidRPr="00F2114B" w:rsidRDefault="003D4341" w:rsidP="003D4341">
      <w:pPr>
        <w:pStyle w:val="Heading1"/>
        <w:jc w:val="center"/>
        <w:rPr>
          <w:sz w:val="32"/>
          <w:szCs w:val="32"/>
        </w:rPr>
      </w:pPr>
      <w:r w:rsidRPr="00F2114B">
        <w:rPr>
          <w:sz w:val="32"/>
          <w:szCs w:val="32"/>
        </w:rPr>
        <w:t>Children’s Animated Stories from the New Testament</w:t>
      </w:r>
      <w:r w:rsidR="00F2114B" w:rsidRPr="00F2114B">
        <w:rPr>
          <w:sz w:val="32"/>
          <w:szCs w:val="32"/>
        </w:rPr>
        <w:t xml:space="preserve"> </w:t>
      </w:r>
      <w:r w:rsidR="00F2114B">
        <w:rPr>
          <w:sz w:val="32"/>
          <w:szCs w:val="32"/>
        </w:rPr>
        <w:t xml:space="preserve">                   </w:t>
      </w:r>
      <w:r w:rsidR="00F2114B" w:rsidRPr="00F2114B">
        <w:rPr>
          <w:sz w:val="32"/>
          <w:szCs w:val="32"/>
        </w:rPr>
        <w:t>(30 minutes DVD’s)</w:t>
      </w:r>
    </w:p>
    <w:p w:rsidR="003D4341" w:rsidRPr="00F2114B" w:rsidRDefault="003D4341" w:rsidP="003D4341">
      <w:pPr>
        <w:rPr>
          <w:b/>
          <w:sz w:val="32"/>
          <w:szCs w:val="32"/>
          <w:u w:val="single"/>
        </w:rPr>
      </w:pPr>
    </w:p>
    <w:p w:rsidR="00BC6B6E" w:rsidRDefault="00BC6B6E" w:rsidP="003D4341">
      <w:pPr>
        <w:rPr>
          <w:b/>
          <w:sz w:val="28"/>
          <w:szCs w:val="28"/>
          <w:u w:val="single"/>
        </w:rPr>
      </w:pPr>
    </w:p>
    <w:p w:rsidR="003D4341" w:rsidRDefault="003D4341" w:rsidP="003D4341">
      <w:pPr>
        <w:rPr>
          <w:b/>
          <w:sz w:val="28"/>
          <w:szCs w:val="28"/>
          <w:u w:val="single"/>
        </w:rPr>
      </w:pPr>
      <w:r>
        <w:rPr>
          <w:b/>
          <w:sz w:val="28"/>
          <w:szCs w:val="28"/>
          <w:u w:val="single"/>
        </w:rPr>
        <w:t>Abraham and Isaac</w:t>
      </w:r>
    </w:p>
    <w:p w:rsidR="003D4341" w:rsidRDefault="003D4341" w:rsidP="003D4341">
      <w:pPr>
        <w:rPr>
          <w:sz w:val="24"/>
          <w:szCs w:val="24"/>
        </w:rPr>
      </w:pPr>
      <w:r>
        <w:rPr>
          <w:sz w:val="24"/>
          <w:szCs w:val="24"/>
        </w:rPr>
        <w:t>Abraham and Sarah are promised a son in their old age by the Lord.  They cherish their miracle child</w:t>
      </w:r>
      <w:proofErr w:type="gramStart"/>
      <w:r>
        <w:rPr>
          <w:sz w:val="24"/>
          <w:szCs w:val="24"/>
        </w:rPr>
        <w:t>,  Isaac</w:t>
      </w:r>
      <w:proofErr w:type="gramEnd"/>
      <w:r>
        <w:rPr>
          <w:sz w:val="24"/>
          <w:szCs w:val="24"/>
        </w:rPr>
        <w:t>.  When God commands Abraham to offer Isaac as a sacrifice to Him, Abraham must make the most difficult decision of his life.  This story is one of the greatest tests of obedience, faith and trust in God found anywhere in the Bible.  Abraham passes the test and renews faith in God’s promise that he will become the father of many nations.</w:t>
      </w:r>
    </w:p>
    <w:p w:rsidR="004B2E80" w:rsidRDefault="004B2E80" w:rsidP="004B2E80">
      <w:pPr>
        <w:rPr>
          <w:b/>
          <w:sz w:val="28"/>
          <w:szCs w:val="28"/>
          <w:u w:val="single"/>
        </w:rPr>
      </w:pPr>
      <w:r>
        <w:rPr>
          <w:b/>
          <w:sz w:val="28"/>
          <w:szCs w:val="28"/>
          <w:u w:val="single"/>
        </w:rPr>
        <w:t>Daniel</w:t>
      </w:r>
    </w:p>
    <w:p w:rsidR="004B2E80" w:rsidRPr="003D4341" w:rsidRDefault="004B2E80" w:rsidP="004B2E80">
      <w:pPr>
        <w:rPr>
          <w:sz w:val="24"/>
          <w:szCs w:val="24"/>
        </w:rPr>
      </w:pPr>
      <w:r>
        <w:rPr>
          <w:sz w:val="24"/>
          <w:szCs w:val="24"/>
        </w:rPr>
        <w:t>Babylonian forces invade Jerusalem and carry away many of the city’s finest young people, including Daniel and his three young friends, Shadrach, Meshach and Abednego.  In captivity the youths are in the king’s service and outperform all their rivals-pleasing the King, and frustrating their enemies.  When Darius, the new king makes Daniel his first president</w:t>
      </w:r>
      <w:proofErr w:type="gramStart"/>
      <w:r>
        <w:rPr>
          <w:sz w:val="24"/>
          <w:szCs w:val="24"/>
        </w:rPr>
        <w:t>,  Daniel’s</w:t>
      </w:r>
      <w:proofErr w:type="gramEnd"/>
      <w:r>
        <w:rPr>
          <w:sz w:val="24"/>
          <w:szCs w:val="24"/>
        </w:rPr>
        <w:t xml:space="preserve"> enemies plan a trap to have him killed.  When Daniel survives being thrown into the lion’s den, he proves that God still rules over the affairs of men.</w:t>
      </w:r>
    </w:p>
    <w:p w:rsidR="004B2E80" w:rsidRDefault="004B2E80" w:rsidP="004B2E80">
      <w:pPr>
        <w:rPr>
          <w:b/>
          <w:sz w:val="24"/>
          <w:szCs w:val="24"/>
          <w:u w:val="single"/>
        </w:rPr>
      </w:pPr>
      <w:r>
        <w:rPr>
          <w:b/>
          <w:sz w:val="28"/>
          <w:szCs w:val="28"/>
          <w:u w:val="single"/>
        </w:rPr>
        <w:t>David and Goliath</w:t>
      </w:r>
    </w:p>
    <w:p w:rsidR="004B2E80" w:rsidRDefault="004B2E80" w:rsidP="004B2E80">
      <w:pPr>
        <w:rPr>
          <w:sz w:val="24"/>
          <w:szCs w:val="24"/>
        </w:rPr>
      </w:pPr>
      <w:r>
        <w:rPr>
          <w:sz w:val="24"/>
          <w:szCs w:val="24"/>
        </w:rPr>
        <w:t>One of the most famous stories in the Bible comes to life in this incredible tale of courage, faith and daring.  David, a young shepherd boy who likes poetry and music, seems an unlikely candidate to save his nation from ruin.  But when nine-foot Goliath defies Israel and blasphemes God, young David leaps into action, earning his place as one of the greatest heroes in the Bible.  This dramatic story will transport you to the battlefield as you watch God at work through a humble boy.</w:t>
      </w:r>
    </w:p>
    <w:p w:rsidR="004B2E80" w:rsidRDefault="004B2E80" w:rsidP="004B2E80">
      <w:pPr>
        <w:rPr>
          <w:b/>
          <w:sz w:val="28"/>
          <w:szCs w:val="28"/>
          <w:u w:val="single"/>
        </w:rPr>
      </w:pPr>
      <w:r>
        <w:rPr>
          <w:b/>
          <w:sz w:val="28"/>
          <w:szCs w:val="28"/>
          <w:u w:val="single"/>
        </w:rPr>
        <w:t>Elijah</w:t>
      </w:r>
    </w:p>
    <w:p w:rsidR="007303FD" w:rsidRDefault="004B2E80" w:rsidP="004B2E80">
      <w:pPr>
        <w:rPr>
          <w:sz w:val="24"/>
          <w:szCs w:val="24"/>
        </w:rPr>
      </w:pPr>
      <w:r>
        <w:rPr>
          <w:sz w:val="24"/>
          <w:szCs w:val="24"/>
        </w:rPr>
        <w:t xml:space="preserve">The crowd was still and hushed as the words of the great prophet Elijah thundered down from Mount Carmel:  “How long will you go back and forth between two opinions?  If the Lord be God, follow Him!  If Baal be god, then follow him and be done with it!”  From Elijah’s </w:t>
      </w:r>
      <w:proofErr w:type="spellStart"/>
      <w:r>
        <w:rPr>
          <w:sz w:val="24"/>
          <w:szCs w:val="24"/>
        </w:rPr>
        <w:t>elusion</w:t>
      </w:r>
      <w:proofErr w:type="spellEnd"/>
      <w:r>
        <w:rPr>
          <w:sz w:val="24"/>
          <w:szCs w:val="24"/>
        </w:rPr>
        <w:t xml:space="preserve"> of capture at the hands of King Ahab, to raising the dead son of the widow of </w:t>
      </w:r>
      <w:proofErr w:type="spellStart"/>
      <w:r>
        <w:rPr>
          <w:sz w:val="24"/>
          <w:szCs w:val="24"/>
        </w:rPr>
        <w:t>Zarephath</w:t>
      </w:r>
      <w:proofErr w:type="spellEnd"/>
      <w:r>
        <w:rPr>
          <w:sz w:val="24"/>
          <w:szCs w:val="24"/>
        </w:rPr>
        <w:t xml:space="preserve">, to a </w:t>
      </w:r>
      <w:r>
        <w:rPr>
          <w:sz w:val="24"/>
          <w:szCs w:val="24"/>
        </w:rPr>
        <w:lastRenderedPageBreak/>
        <w:t>showdown with the wicked priests of Baal, Elijah’s story shows the power of the true God of Israel.</w:t>
      </w:r>
    </w:p>
    <w:p w:rsidR="003D4341" w:rsidRDefault="003D4341" w:rsidP="003D4341">
      <w:pPr>
        <w:rPr>
          <w:b/>
          <w:sz w:val="28"/>
          <w:szCs w:val="28"/>
          <w:u w:val="single"/>
        </w:rPr>
      </w:pPr>
      <w:r>
        <w:rPr>
          <w:b/>
          <w:sz w:val="28"/>
          <w:szCs w:val="28"/>
          <w:u w:val="single"/>
        </w:rPr>
        <w:t>Esther</w:t>
      </w:r>
    </w:p>
    <w:p w:rsidR="003D4341" w:rsidRDefault="003D4341" w:rsidP="003D4341">
      <w:pPr>
        <w:rPr>
          <w:sz w:val="24"/>
          <w:szCs w:val="24"/>
        </w:rPr>
      </w:pPr>
      <w:r>
        <w:rPr>
          <w:sz w:val="24"/>
          <w:szCs w:val="24"/>
        </w:rPr>
        <w:t xml:space="preserve">Would you risk your life to save the lives of your countrymen?  That was the deadly dilemma confronting the young Queen Esther, one of the Bibles most courageous women.  </w:t>
      </w:r>
      <w:r w:rsidR="007E1C91">
        <w:rPr>
          <w:sz w:val="24"/>
          <w:szCs w:val="24"/>
        </w:rPr>
        <w:t>The adopted daughter of Mordecai</w:t>
      </w:r>
      <w:r>
        <w:rPr>
          <w:sz w:val="24"/>
          <w:szCs w:val="24"/>
        </w:rPr>
        <w:t>, Esther becomes Queen of Persia because of her beauty.  When Haman, chief at the king’s count, learns of Esther’s true birthright, he plots to murder the Jews.  Queen Esther’s courage and wisdom helps her turn a tragedy into a victory that is celebrated today with the feast of Purim.</w:t>
      </w:r>
    </w:p>
    <w:p w:rsidR="004B2E80" w:rsidRDefault="004B2E80" w:rsidP="004B2E80">
      <w:pPr>
        <w:rPr>
          <w:b/>
          <w:sz w:val="28"/>
          <w:szCs w:val="28"/>
          <w:u w:val="single"/>
        </w:rPr>
      </w:pPr>
      <w:r>
        <w:rPr>
          <w:b/>
          <w:sz w:val="28"/>
          <w:szCs w:val="28"/>
          <w:u w:val="single"/>
        </w:rPr>
        <w:t>Forgive us our Debts</w:t>
      </w:r>
    </w:p>
    <w:p w:rsidR="004B2E80" w:rsidRDefault="004B2E80" w:rsidP="004B2E80">
      <w:pPr>
        <w:rPr>
          <w:sz w:val="24"/>
          <w:szCs w:val="24"/>
        </w:rPr>
      </w:pPr>
      <w:r>
        <w:rPr>
          <w:sz w:val="24"/>
          <w:szCs w:val="24"/>
        </w:rPr>
        <w:t xml:space="preserve">Forgive us our </w:t>
      </w:r>
      <w:proofErr w:type="gramStart"/>
      <w:r>
        <w:rPr>
          <w:sz w:val="24"/>
          <w:szCs w:val="24"/>
        </w:rPr>
        <w:t>Debts  combines</w:t>
      </w:r>
      <w:proofErr w:type="gramEnd"/>
      <w:r>
        <w:rPr>
          <w:sz w:val="24"/>
          <w:szCs w:val="24"/>
        </w:rPr>
        <w:t xml:space="preserve"> a classic parable with the teachings of Jesus to His disciples.  Jesus teaches that forgiveness comes from God as He instructs Peter to catch a fish.  Inside the fish’s mouth Peter finds a coin to pay his debt.  Jesus also teaches about a man who is forgiven by his king of an enormous debt.  Yet, the forgiven man leaves and immediately casts a poor man, who owes him almost nothing, into prison.  The King rescinds his forgiveness of the large debt.  To receive forgiveness we must also forgive.</w:t>
      </w:r>
    </w:p>
    <w:p w:rsidR="004B2E80" w:rsidRDefault="004B2E80" w:rsidP="004B2E80">
      <w:pPr>
        <w:rPr>
          <w:b/>
          <w:sz w:val="28"/>
          <w:szCs w:val="28"/>
          <w:u w:val="single"/>
        </w:rPr>
      </w:pPr>
      <w:r>
        <w:rPr>
          <w:b/>
          <w:sz w:val="28"/>
          <w:szCs w:val="28"/>
          <w:u w:val="single"/>
        </w:rPr>
        <w:t>The Good Samaritan</w:t>
      </w:r>
    </w:p>
    <w:p w:rsidR="004B2E80" w:rsidRDefault="004B2E80" w:rsidP="004B2E80">
      <w:pPr>
        <w:rPr>
          <w:sz w:val="24"/>
          <w:szCs w:val="24"/>
        </w:rPr>
      </w:pPr>
      <w:r>
        <w:rPr>
          <w:sz w:val="24"/>
          <w:szCs w:val="24"/>
        </w:rPr>
        <w:t>The Good Samaritan is perhaps the most touching parable that Jesus ever taught.  The story begins with the lawyer’s trick question.  “What is the greatest commandment?”  As Jesus answers with the story of the robbers, the Rabbi, the Levite and the wounded traveler become real.  Imagine the traveler’s emotion as his own countrymen pass by while his enemy, a Samaritan, stops to help him.  Jesus teaches us to love and serve one another no matter how we differ in appearance or beliefs.</w:t>
      </w:r>
    </w:p>
    <w:p w:rsidR="004B2E80" w:rsidRDefault="004B2E80" w:rsidP="004B2E80">
      <w:pPr>
        <w:rPr>
          <w:b/>
          <w:sz w:val="28"/>
          <w:szCs w:val="28"/>
          <w:u w:val="single"/>
        </w:rPr>
      </w:pPr>
      <w:r>
        <w:rPr>
          <w:b/>
          <w:sz w:val="28"/>
          <w:szCs w:val="28"/>
          <w:u w:val="single"/>
        </w:rPr>
        <w:t>The Greatest is the Least</w:t>
      </w:r>
    </w:p>
    <w:p w:rsidR="007303FD" w:rsidRDefault="004B2E80" w:rsidP="004B2E80">
      <w:pPr>
        <w:rPr>
          <w:sz w:val="24"/>
          <w:szCs w:val="24"/>
        </w:rPr>
      </w:pPr>
      <w:r>
        <w:rPr>
          <w:sz w:val="24"/>
          <w:szCs w:val="24"/>
        </w:rPr>
        <w:t>In the years following Jesus’ resurrection, the disciples learn to practice His teachings.  While working at the salt mine, James witnesses two fellow prisoners fighting to be number one.  He remembers being with Jesus as He embraced the children and humbly kneeled to wash the disciples’ feet.  Comparing the Savior’s humility to King Agrippa, we learn that the way to greatness in His Kingdom is not found in how many serve you, but in how many you serve.</w:t>
      </w:r>
    </w:p>
    <w:p w:rsidR="007303FD" w:rsidRDefault="007303FD">
      <w:pPr>
        <w:rPr>
          <w:sz w:val="24"/>
          <w:szCs w:val="24"/>
        </w:rPr>
      </w:pPr>
      <w:r>
        <w:rPr>
          <w:sz w:val="24"/>
          <w:szCs w:val="24"/>
        </w:rPr>
        <w:br w:type="page"/>
      </w:r>
    </w:p>
    <w:p w:rsidR="004B2E80" w:rsidRDefault="004B2E80" w:rsidP="004B2E80">
      <w:pPr>
        <w:rPr>
          <w:b/>
          <w:sz w:val="28"/>
          <w:szCs w:val="28"/>
          <w:u w:val="single"/>
        </w:rPr>
      </w:pPr>
      <w:r>
        <w:rPr>
          <w:b/>
          <w:sz w:val="28"/>
          <w:szCs w:val="28"/>
          <w:u w:val="single"/>
        </w:rPr>
        <w:lastRenderedPageBreak/>
        <w:t>The Kingdom of Heaven</w:t>
      </w:r>
    </w:p>
    <w:p w:rsidR="004B2E80" w:rsidRDefault="004B2E80" w:rsidP="004B2E80">
      <w:pPr>
        <w:rPr>
          <w:sz w:val="24"/>
          <w:szCs w:val="24"/>
        </w:rPr>
      </w:pPr>
      <w:r>
        <w:rPr>
          <w:sz w:val="24"/>
          <w:szCs w:val="24"/>
        </w:rPr>
        <w:t xml:space="preserve">The Kingdom of Heaven is a series of short stories including the </w:t>
      </w:r>
      <w:proofErr w:type="spellStart"/>
      <w:r>
        <w:rPr>
          <w:sz w:val="24"/>
          <w:szCs w:val="24"/>
        </w:rPr>
        <w:t>Sower</w:t>
      </w:r>
      <w:proofErr w:type="spellEnd"/>
      <w:r>
        <w:rPr>
          <w:sz w:val="24"/>
          <w:szCs w:val="24"/>
        </w:rPr>
        <w:t xml:space="preserve"> and the Seed, the Wheat and the Tares, and the Parable of the Ten Virgins.  As Jesus teaches the people each parable, some begin to understand what the “Kingdom of Heaven” is like.  Unfortunately, some have “ears that will not hear” and are not willing to become followers of the Savior.  At the Second Coming they will not be counted as His own.</w:t>
      </w:r>
    </w:p>
    <w:p w:rsidR="004B2E80" w:rsidRDefault="004B2E80" w:rsidP="004B2E80">
      <w:pPr>
        <w:rPr>
          <w:b/>
          <w:sz w:val="28"/>
          <w:szCs w:val="28"/>
          <w:u w:val="single"/>
        </w:rPr>
      </w:pPr>
      <w:r>
        <w:rPr>
          <w:b/>
          <w:sz w:val="28"/>
          <w:szCs w:val="28"/>
          <w:u w:val="single"/>
        </w:rPr>
        <w:t>Lazarus Lives</w:t>
      </w:r>
    </w:p>
    <w:p w:rsidR="004B2E80" w:rsidRDefault="004B2E80" w:rsidP="004B2E80">
      <w:pPr>
        <w:rPr>
          <w:sz w:val="24"/>
          <w:szCs w:val="24"/>
        </w:rPr>
      </w:pPr>
      <w:r>
        <w:rPr>
          <w:sz w:val="24"/>
          <w:szCs w:val="24"/>
        </w:rPr>
        <w:t>Mortals’ greatest fear is death.  Lazarus Lives gives assurance that Jesus has all power over death.  This is miraculously shown when the Master travels to meet Lazarus’ sisters, Martha and Mary, after Lazarus has lain dead in the tomb for four days.  When Jesus comes to Bethany, He mourns Lazarus’ death and His friends witness the deep love He has for His friends.  Martha and Mary’s tears of sorrow are changed instantly to joy when their Brother Lazarus’ life is restored, and they understand the Savior’s promise of eternal life to all who believe in Jesus.</w:t>
      </w:r>
    </w:p>
    <w:p w:rsidR="004B2E80" w:rsidRPr="003D4341" w:rsidRDefault="004B2E80" w:rsidP="004B2E80">
      <w:pPr>
        <w:rPr>
          <w:b/>
          <w:sz w:val="28"/>
          <w:szCs w:val="28"/>
          <w:u w:val="single"/>
        </w:rPr>
      </w:pPr>
      <w:r w:rsidRPr="003D4341">
        <w:rPr>
          <w:b/>
          <w:sz w:val="28"/>
          <w:szCs w:val="28"/>
          <w:u w:val="single"/>
        </w:rPr>
        <w:t>Lord I Believe</w:t>
      </w:r>
    </w:p>
    <w:p w:rsidR="004B2E80" w:rsidRDefault="004B2E80" w:rsidP="004B2E80">
      <w:pPr>
        <w:rPr>
          <w:sz w:val="24"/>
          <w:szCs w:val="24"/>
        </w:rPr>
      </w:pPr>
      <w:r>
        <w:rPr>
          <w:sz w:val="24"/>
          <w:szCs w:val="24"/>
        </w:rPr>
        <w:t>Lord, I Believe is a collection of three stories where Jesus teaches his disciples the power of faith.  First, a kind Roman centurion kneels before the Master and pleads for his dying servant.  The servant is healed because he asked in faith with nothing doubting.  Saying “weep not,” Jesus raises the son of the poor widow of Nain.  Lastly, a man with weak faith begs the Master to make his son whole.  Jesus answers, “all things are possible to him that believeth,” and heals the child.</w:t>
      </w:r>
    </w:p>
    <w:p w:rsidR="004B2E80" w:rsidRDefault="004B2E80" w:rsidP="004B2E80">
      <w:pPr>
        <w:rPr>
          <w:b/>
          <w:sz w:val="28"/>
          <w:szCs w:val="28"/>
          <w:u w:val="single"/>
        </w:rPr>
      </w:pPr>
      <w:r>
        <w:rPr>
          <w:b/>
          <w:sz w:val="28"/>
          <w:szCs w:val="28"/>
          <w:u w:val="single"/>
        </w:rPr>
        <w:t>The Lord’s Prayer</w:t>
      </w:r>
    </w:p>
    <w:p w:rsidR="007303FD" w:rsidRDefault="004B2E80" w:rsidP="004B2E80">
      <w:pPr>
        <w:rPr>
          <w:sz w:val="24"/>
          <w:szCs w:val="24"/>
        </w:rPr>
      </w:pPr>
      <w:r>
        <w:rPr>
          <w:sz w:val="24"/>
          <w:szCs w:val="24"/>
        </w:rPr>
        <w:t>On many occasions Jesus taught His disciples the power of prayer through parables and example.  After Jesus’ resurrection and ascension into Heaven, His disciples find their faith tested when Peter is arrested and cast into a Roman prison.  As Herod plots Peter’s death, the believers gather together and follow the example that Jesus taught.  Through faith and persistent prayer, Peter’s chains are broken and the Angel of the Lord opens the prison gates.  The united prayers of the righteous save Peter and are still a power on Earth without equal.</w:t>
      </w:r>
    </w:p>
    <w:p w:rsidR="007303FD" w:rsidRDefault="007303FD">
      <w:pPr>
        <w:rPr>
          <w:sz w:val="24"/>
          <w:szCs w:val="24"/>
        </w:rPr>
      </w:pPr>
      <w:r>
        <w:rPr>
          <w:sz w:val="24"/>
          <w:szCs w:val="24"/>
        </w:rPr>
        <w:br w:type="page"/>
      </w:r>
    </w:p>
    <w:p w:rsidR="004B2E80" w:rsidRDefault="004B2E80" w:rsidP="004B2E80">
      <w:pPr>
        <w:rPr>
          <w:b/>
          <w:sz w:val="28"/>
          <w:szCs w:val="28"/>
          <w:u w:val="single"/>
        </w:rPr>
      </w:pPr>
      <w:r>
        <w:rPr>
          <w:b/>
          <w:sz w:val="28"/>
          <w:szCs w:val="28"/>
          <w:u w:val="single"/>
        </w:rPr>
        <w:lastRenderedPageBreak/>
        <w:t>Ruth</w:t>
      </w:r>
    </w:p>
    <w:p w:rsidR="004B2E80" w:rsidRDefault="004B2E80" w:rsidP="004B2E80">
      <w:pPr>
        <w:rPr>
          <w:sz w:val="24"/>
          <w:szCs w:val="24"/>
        </w:rPr>
      </w:pPr>
      <w:r>
        <w:rPr>
          <w:sz w:val="24"/>
          <w:szCs w:val="24"/>
        </w:rPr>
        <w:t>When the Israelite Naomi and her two Gentile daughters-in-law are left as widows in a foreign land, Naomi begs them to care for themselves by returning to their own people.  One agrees-but Ruth declares she will never forsake Naomi and accompanies her back to Israel.  Ruth’s faithfulness is rewarded when Naomi’s near kinsman, Boaz, falls in love and marries her.  One of the greatest stories in human history is recreated for the entire family to enjoy.</w:t>
      </w:r>
    </w:p>
    <w:p w:rsidR="003D4341" w:rsidRDefault="003D4341" w:rsidP="003D4341">
      <w:pPr>
        <w:rPr>
          <w:b/>
          <w:sz w:val="28"/>
          <w:szCs w:val="28"/>
          <w:u w:val="single"/>
        </w:rPr>
      </w:pPr>
      <w:r>
        <w:rPr>
          <w:b/>
          <w:sz w:val="28"/>
          <w:szCs w:val="28"/>
          <w:u w:val="single"/>
        </w:rPr>
        <w:t>Samuel</w:t>
      </w:r>
    </w:p>
    <w:p w:rsidR="003D4341" w:rsidRDefault="003D4341" w:rsidP="003D4341">
      <w:pPr>
        <w:rPr>
          <w:sz w:val="24"/>
          <w:szCs w:val="24"/>
        </w:rPr>
      </w:pPr>
      <w:r>
        <w:rPr>
          <w:sz w:val="24"/>
          <w:szCs w:val="24"/>
        </w:rPr>
        <w:t>In keeping with her vow, Hannah dedicates her child to God.  From his days as a young boy serving Eli, the high priest, to guiding the ancient Israelites, Samuel the pro</w:t>
      </w:r>
      <w:r w:rsidR="007E1C91">
        <w:rPr>
          <w:sz w:val="24"/>
          <w:szCs w:val="24"/>
        </w:rPr>
        <w:t>phet stands as an inspiri</w:t>
      </w:r>
      <w:r>
        <w:rPr>
          <w:sz w:val="24"/>
          <w:szCs w:val="24"/>
        </w:rPr>
        <w:t>ng example of how we, too, can delight in our relationship with God.  This story brings to life several episodes from the life of Samuel and invites all to discover the joy of faithful service to God.</w:t>
      </w:r>
    </w:p>
    <w:p w:rsidR="003D4341" w:rsidRDefault="003D4341" w:rsidP="003D4341">
      <w:pPr>
        <w:rPr>
          <w:b/>
          <w:sz w:val="28"/>
          <w:szCs w:val="28"/>
          <w:u w:val="single"/>
        </w:rPr>
      </w:pPr>
      <w:r>
        <w:rPr>
          <w:b/>
          <w:sz w:val="28"/>
          <w:szCs w:val="28"/>
          <w:u w:val="single"/>
        </w:rPr>
        <w:t>Saul of Tarsus</w:t>
      </w:r>
    </w:p>
    <w:p w:rsidR="003D4341" w:rsidRDefault="003D4341" w:rsidP="003D4341">
      <w:pPr>
        <w:rPr>
          <w:sz w:val="24"/>
          <w:szCs w:val="24"/>
        </w:rPr>
      </w:pPr>
      <w:r>
        <w:rPr>
          <w:sz w:val="24"/>
          <w:szCs w:val="24"/>
        </w:rPr>
        <w:t>Saul of Tarsus is one of the most dramatic stories of repentance found in the Bible.  The Rabbi Gamaliel is unable to convince his friend Saul, the arch-enemy and persecutor of Christians, to mend his ways.  Saul is changed forever when the resurrected Lord miraculously appears to him on the Road to Damascus.  Saul becomes reborn as Paul, one of the greatest missionaries and apostles ever for Jesus Christ’s gospel.</w:t>
      </w:r>
    </w:p>
    <w:p w:rsidR="004B2E80" w:rsidRDefault="004B2E80" w:rsidP="004B2E80">
      <w:pPr>
        <w:rPr>
          <w:b/>
          <w:sz w:val="28"/>
          <w:szCs w:val="28"/>
          <w:u w:val="single"/>
        </w:rPr>
      </w:pPr>
      <w:r>
        <w:rPr>
          <w:b/>
          <w:sz w:val="28"/>
          <w:szCs w:val="28"/>
          <w:u w:val="single"/>
        </w:rPr>
        <w:t>Solom</w:t>
      </w:r>
      <w:r w:rsidR="00801D2F">
        <w:rPr>
          <w:b/>
          <w:sz w:val="28"/>
          <w:szCs w:val="28"/>
          <w:u w:val="single"/>
        </w:rPr>
        <w:t>o</w:t>
      </w:r>
      <w:r>
        <w:rPr>
          <w:b/>
          <w:sz w:val="28"/>
          <w:szCs w:val="28"/>
          <w:u w:val="single"/>
        </w:rPr>
        <w:t>n</w:t>
      </w:r>
    </w:p>
    <w:p w:rsidR="003D4341" w:rsidRDefault="004B2E80" w:rsidP="003D4341">
      <w:pPr>
        <w:rPr>
          <w:sz w:val="24"/>
          <w:szCs w:val="24"/>
        </w:rPr>
      </w:pPr>
      <w:r>
        <w:rPr>
          <w:sz w:val="24"/>
          <w:szCs w:val="24"/>
        </w:rPr>
        <w:t>It was his first major test as king.   The eyes of the nation were watching nervously to see if this young leader could measure up to the high standards set by his beloved father, King David.  The dilemma was two mothers both laying claim to one baby.   Lives depended on Solomon’s excruciating decision.   What he decided raised the bar of what it means to judge righteously.  This emotional story escorts viewers into the very throne room of King Solomon, one of the wisest men who ever lived.</w:t>
      </w:r>
    </w:p>
    <w:p w:rsidR="003D4341" w:rsidRPr="003D4341" w:rsidRDefault="003D4341" w:rsidP="003D4341">
      <w:pPr>
        <w:rPr>
          <w:sz w:val="24"/>
          <w:szCs w:val="24"/>
        </w:rPr>
      </w:pPr>
    </w:p>
    <w:sectPr w:rsidR="003D4341" w:rsidRPr="003D4341" w:rsidSect="007D45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4341"/>
    <w:rsid w:val="000602CC"/>
    <w:rsid w:val="003D4341"/>
    <w:rsid w:val="004B2E80"/>
    <w:rsid w:val="007303FD"/>
    <w:rsid w:val="007D45D2"/>
    <w:rsid w:val="007E1C91"/>
    <w:rsid w:val="00801D2F"/>
    <w:rsid w:val="008D7F2B"/>
    <w:rsid w:val="00BC6B6E"/>
    <w:rsid w:val="00DA2A30"/>
    <w:rsid w:val="00F211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5D2"/>
  </w:style>
  <w:style w:type="paragraph" w:styleId="Heading1">
    <w:name w:val="heading 1"/>
    <w:basedOn w:val="Normal"/>
    <w:next w:val="Normal"/>
    <w:link w:val="Heading1Char"/>
    <w:uiPriority w:val="9"/>
    <w:qFormat/>
    <w:rsid w:val="003D43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341"/>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3D434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Pages>
  <Words>1194</Words>
  <Characters>6810</Characters>
  <Application>Microsoft Office Word</Application>
  <DocSecurity>0</DocSecurity>
  <Lines>56</Lines>
  <Paragraphs>15</Paragraphs>
  <ScaleCrop>false</ScaleCrop>
  <Company>The Crossing Church</Company>
  <LinksUpToDate>false</LinksUpToDate>
  <CharactersWithSpaces>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Nita</dc:creator>
  <cp:keywords/>
  <dc:description/>
  <cp:lastModifiedBy>lfredriksen</cp:lastModifiedBy>
  <cp:revision>7</cp:revision>
  <cp:lastPrinted>2011-11-15T19:58:00Z</cp:lastPrinted>
  <dcterms:created xsi:type="dcterms:W3CDTF">2009-09-14T14:46:00Z</dcterms:created>
  <dcterms:modified xsi:type="dcterms:W3CDTF">2011-11-15T20:10:00Z</dcterms:modified>
</cp:coreProperties>
</file>